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17A2A9A6" w:rsidR="007728B3" w:rsidRPr="00CE2466" w:rsidRDefault="009A1804" w:rsidP="007728B3">
      <w:pPr>
        <w:shd w:val="clear" w:color="auto" w:fill="FFFFFF"/>
        <w:jc w:val="center"/>
        <w:rPr>
          <w:rFonts w:ascii="Arial" w:hAnsi="Arial" w:cs="Arial"/>
          <w:sz w:val="22"/>
          <w:szCs w:val="22"/>
        </w:rPr>
      </w:pPr>
      <w:r w:rsidRPr="00CE2466">
        <w:rPr>
          <w:rFonts w:ascii="Arial" w:eastAsia="Calibri" w:hAnsi="Arial" w:cs="Arial"/>
          <w:b/>
          <w:iCs/>
          <w:sz w:val="22"/>
          <w:szCs w:val="22"/>
          <w:u w:val="single"/>
        </w:rPr>
        <w:t>34288 Elektroninis statybos darbų žurnalas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37029A8F" w:rsidR="00CD1567" w:rsidRDefault="00CD1567" w:rsidP="008A0D24">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6988B3F5" w14:textId="77777777" w:rsidR="0064247B" w:rsidRPr="00B93576" w:rsidRDefault="0064247B" w:rsidP="008A0D24">
      <w:pPr>
        <w:jc w:val="both"/>
        <w:rPr>
          <w:rFonts w:ascii="Arial" w:hAnsi="Arial" w:cs="Arial"/>
          <w:sz w:val="22"/>
          <w:szCs w:val="22"/>
        </w:rPr>
      </w:pPr>
    </w:p>
    <w:tbl>
      <w:tblPr>
        <w:tblW w:w="15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1"/>
        <w:gridCol w:w="1852"/>
        <w:gridCol w:w="2571"/>
        <w:gridCol w:w="2038"/>
        <w:gridCol w:w="2264"/>
        <w:gridCol w:w="2209"/>
        <w:gridCol w:w="1417"/>
        <w:gridCol w:w="1994"/>
      </w:tblGrid>
      <w:tr w:rsidR="00704ED3" w:rsidRPr="00EB770C" w14:paraId="530008A4" w14:textId="77777777" w:rsidTr="00F53FA9">
        <w:trPr>
          <w:trHeight w:val="309"/>
        </w:trPr>
        <w:tc>
          <w:tcPr>
            <w:tcW w:w="671" w:type="dxa"/>
            <w:shd w:val="clear" w:color="auto" w:fill="DAEEF3" w:themeFill="accent5" w:themeFillTint="33"/>
            <w:vAlign w:val="center"/>
          </w:tcPr>
          <w:p w14:paraId="387F24E9" w14:textId="77777777" w:rsidR="00704ED3" w:rsidRPr="00B87BD0" w:rsidRDefault="00704ED3" w:rsidP="00271686">
            <w:pPr>
              <w:spacing w:before="60" w:after="60"/>
              <w:jc w:val="center"/>
              <w:rPr>
                <w:rFonts w:ascii="Arial" w:hAnsi="Arial" w:cs="Arial"/>
                <w:b/>
                <w:sz w:val="22"/>
                <w:szCs w:val="22"/>
              </w:rPr>
            </w:pPr>
            <w:r w:rsidRPr="00B87BD0">
              <w:rPr>
                <w:rFonts w:ascii="Arial" w:hAnsi="Arial" w:cs="Arial"/>
                <w:b/>
                <w:sz w:val="22"/>
                <w:szCs w:val="22"/>
              </w:rPr>
              <w:t>Eil. Nr.</w:t>
            </w:r>
          </w:p>
        </w:tc>
        <w:tc>
          <w:tcPr>
            <w:tcW w:w="4423" w:type="dxa"/>
            <w:gridSpan w:val="2"/>
            <w:shd w:val="clear" w:color="auto" w:fill="DAEEF3" w:themeFill="accent5" w:themeFillTint="33"/>
            <w:vAlign w:val="center"/>
          </w:tcPr>
          <w:p w14:paraId="00B7E05B" w14:textId="77777777" w:rsidR="00704ED3" w:rsidRPr="000E7FB3" w:rsidRDefault="00704ED3" w:rsidP="00271686">
            <w:pPr>
              <w:spacing w:before="60" w:after="60"/>
              <w:jc w:val="center"/>
              <w:rPr>
                <w:rFonts w:ascii="Arial" w:hAnsi="Arial" w:cs="Arial"/>
                <w:b/>
                <w:iCs/>
                <w:sz w:val="22"/>
                <w:szCs w:val="22"/>
              </w:rPr>
            </w:pPr>
            <w:r w:rsidRPr="000E7FB3">
              <w:rPr>
                <w:rFonts w:ascii="Arial" w:hAnsi="Arial" w:cs="Arial"/>
                <w:b/>
                <w:bCs/>
                <w:color w:val="000000" w:themeColor="text1"/>
                <w:w w:val="105"/>
                <w:sz w:val="22"/>
                <w:szCs w:val="22"/>
              </w:rPr>
              <w:t>Duomenų kiekis viename el. statybos darbų žurnale</w:t>
            </w:r>
          </w:p>
        </w:tc>
        <w:tc>
          <w:tcPr>
            <w:tcW w:w="2038" w:type="dxa"/>
            <w:shd w:val="clear" w:color="auto" w:fill="DAEEF3" w:themeFill="accent5" w:themeFillTint="33"/>
            <w:vAlign w:val="center"/>
          </w:tcPr>
          <w:p w14:paraId="2926B124" w14:textId="77777777" w:rsidR="00704ED3" w:rsidRPr="00B87BD0" w:rsidRDefault="00704ED3" w:rsidP="00271686">
            <w:pPr>
              <w:spacing w:before="60" w:after="60"/>
              <w:jc w:val="center"/>
              <w:rPr>
                <w:rFonts w:ascii="Arial" w:hAnsi="Arial" w:cs="Arial"/>
                <w:b/>
                <w:iCs/>
                <w:sz w:val="22"/>
                <w:szCs w:val="22"/>
              </w:rPr>
            </w:pPr>
            <w:r w:rsidRPr="002C39D1">
              <w:rPr>
                <w:rFonts w:ascii="Arial" w:hAnsi="Arial" w:cs="Arial"/>
                <w:b/>
                <w:bCs/>
                <w:color w:val="000000" w:themeColor="text1"/>
                <w:w w:val="105"/>
                <w:sz w:val="22"/>
                <w:szCs w:val="22"/>
              </w:rPr>
              <w:t>Preliminarus</w:t>
            </w:r>
            <w:r w:rsidRPr="00050B44">
              <w:rPr>
                <w:rFonts w:ascii="Arial" w:hAnsi="Arial" w:cs="Arial"/>
                <w:b/>
                <w:bCs/>
                <w:iCs/>
                <w:color w:val="000000" w:themeColor="text1"/>
                <w:sz w:val="22"/>
                <w:szCs w:val="22"/>
              </w:rPr>
              <w:t>*</w:t>
            </w:r>
            <w:r w:rsidRPr="002C39D1">
              <w:rPr>
                <w:rFonts w:ascii="Arial" w:hAnsi="Arial" w:cs="Arial"/>
                <w:b/>
                <w:bCs/>
                <w:color w:val="000000" w:themeColor="text1"/>
                <w:w w:val="105"/>
                <w:sz w:val="22"/>
                <w:szCs w:val="22"/>
              </w:rPr>
              <w:t xml:space="preserve"> </w:t>
            </w:r>
            <w:r>
              <w:rPr>
                <w:rFonts w:ascii="Arial" w:hAnsi="Arial" w:cs="Arial"/>
                <w:b/>
                <w:bCs/>
                <w:color w:val="000000" w:themeColor="text1"/>
                <w:w w:val="105"/>
                <w:sz w:val="22"/>
                <w:szCs w:val="22"/>
              </w:rPr>
              <w:t xml:space="preserve">el. statybos darbų </w:t>
            </w:r>
            <w:r w:rsidRPr="002C39D1">
              <w:rPr>
                <w:rFonts w:ascii="Arial" w:hAnsi="Arial" w:cs="Arial"/>
                <w:b/>
                <w:bCs/>
                <w:color w:val="000000" w:themeColor="text1"/>
                <w:w w:val="105"/>
                <w:sz w:val="22"/>
                <w:szCs w:val="22"/>
              </w:rPr>
              <w:t>žurnalų kiekis</w:t>
            </w:r>
          </w:p>
        </w:tc>
        <w:tc>
          <w:tcPr>
            <w:tcW w:w="2264" w:type="dxa"/>
            <w:shd w:val="clear" w:color="auto" w:fill="DAEEF3" w:themeFill="accent5" w:themeFillTint="33"/>
            <w:vAlign w:val="center"/>
          </w:tcPr>
          <w:p w14:paraId="4C6680C1" w14:textId="77777777" w:rsidR="00704ED3" w:rsidRPr="00050B44" w:rsidRDefault="00704ED3" w:rsidP="00271686">
            <w:pPr>
              <w:spacing w:before="60" w:after="60"/>
              <w:jc w:val="center"/>
              <w:rPr>
                <w:rFonts w:ascii="Arial" w:hAnsi="Arial" w:cs="Arial"/>
                <w:b/>
                <w:bCs/>
                <w:iCs/>
                <w:color w:val="000000" w:themeColor="text1"/>
                <w:sz w:val="22"/>
                <w:szCs w:val="22"/>
              </w:rPr>
            </w:pPr>
            <w:r w:rsidRPr="002C39D1">
              <w:rPr>
                <w:rFonts w:ascii="Arial" w:hAnsi="Arial" w:cs="Arial"/>
                <w:b/>
                <w:bCs/>
                <w:color w:val="000000" w:themeColor="text1"/>
                <w:w w:val="105"/>
                <w:sz w:val="22"/>
                <w:szCs w:val="22"/>
              </w:rPr>
              <w:t>Preliminarus</w:t>
            </w:r>
            <w:r>
              <w:rPr>
                <w:rFonts w:ascii="Arial" w:hAnsi="Arial" w:cs="Arial"/>
                <w:b/>
                <w:bCs/>
                <w:color w:val="000000" w:themeColor="text1"/>
                <w:w w:val="105"/>
                <w:sz w:val="22"/>
                <w:szCs w:val="22"/>
              </w:rPr>
              <w:t>*</w:t>
            </w:r>
            <w:r w:rsidRPr="002C39D1">
              <w:rPr>
                <w:rFonts w:ascii="Arial" w:hAnsi="Arial" w:cs="Arial"/>
                <w:b/>
                <w:bCs/>
                <w:color w:val="000000" w:themeColor="text1"/>
                <w:w w:val="105"/>
                <w:sz w:val="22"/>
                <w:szCs w:val="22"/>
              </w:rPr>
              <w:t xml:space="preserve"> </w:t>
            </w:r>
            <w:r>
              <w:rPr>
                <w:rFonts w:ascii="Arial" w:hAnsi="Arial" w:cs="Arial"/>
                <w:b/>
                <w:bCs/>
                <w:color w:val="000000" w:themeColor="text1"/>
                <w:w w:val="105"/>
                <w:sz w:val="22"/>
                <w:szCs w:val="22"/>
              </w:rPr>
              <w:t xml:space="preserve">el. statybos darbų </w:t>
            </w:r>
            <w:r w:rsidRPr="002C39D1">
              <w:rPr>
                <w:rFonts w:ascii="Arial" w:hAnsi="Arial" w:cs="Arial"/>
                <w:b/>
                <w:bCs/>
                <w:color w:val="000000" w:themeColor="text1"/>
                <w:w w:val="105"/>
                <w:sz w:val="22"/>
                <w:szCs w:val="22"/>
              </w:rPr>
              <w:t>žurnalo pildymo laikotarpis, mėn.</w:t>
            </w:r>
          </w:p>
        </w:tc>
        <w:tc>
          <w:tcPr>
            <w:tcW w:w="2209" w:type="dxa"/>
            <w:shd w:val="clear" w:color="auto" w:fill="DAEEF3" w:themeFill="accent5" w:themeFillTint="33"/>
          </w:tcPr>
          <w:p w14:paraId="07FC297E" w14:textId="3F13C355" w:rsidR="00704ED3" w:rsidRPr="00B87BD0" w:rsidRDefault="00F53FA9" w:rsidP="00271686">
            <w:pPr>
              <w:spacing w:before="60" w:after="60"/>
              <w:jc w:val="center"/>
              <w:rPr>
                <w:rFonts w:ascii="Arial" w:hAnsi="Arial" w:cs="Arial"/>
                <w:b/>
                <w:sz w:val="22"/>
                <w:szCs w:val="22"/>
              </w:rPr>
            </w:pPr>
            <w:r w:rsidRPr="00F53FA9">
              <w:rPr>
                <w:rFonts w:ascii="Arial" w:hAnsi="Arial" w:cs="Arial"/>
                <w:b/>
                <w:sz w:val="22"/>
                <w:szCs w:val="22"/>
              </w:rPr>
              <w:t>El. statybos darbų žurnalo mokėjimo plano preliminarus poreikis mėn</w:t>
            </w:r>
            <w:r w:rsidR="00645021">
              <w:rPr>
                <w:rFonts w:ascii="Arial" w:hAnsi="Arial" w:cs="Arial"/>
                <w:b/>
                <w:sz w:val="22"/>
                <w:szCs w:val="22"/>
              </w:rPr>
              <w:t>.</w:t>
            </w:r>
            <w:r w:rsidRPr="00F53FA9">
              <w:rPr>
                <w:rFonts w:ascii="Arial" w:hAnsi="Arial" w:cs="Arial"/>
                <w:b/>
                <w:sz w:val="22"/>
                <w:szCs w:val="22"/>
              </w:rPr>
              <w:t xml:space="preserve"> </w:t>
            </w:r>
          </w:p>
        </w:tc>
        <w:tc>
          <w:tcPr>
            <w:tcW w:w="1417" w:type="dxa"/>
            <w:shd w:val="clear" w:color="auto" w:fill="DAEEF3" w:themeFill="accent5" w:themeFillTint="33"/>
            <w:vAlign w:val="center"/>
          </w:tcPr>
          <w:p w14:paraId="136646D1" w14:textId="152D5AAC" w:rsidR="00704ED3" w:rsidRPr="00B87BD0" w:rsidRDefault="00704ED3" w:rsidP="00271686">
            <w:pPr>
              <w:spacing w:before="60" w:after="60"/>
              <w:jc w:val="center"/>
              <w:rPr>
                <w:rFonts w:ascii="Arial" w:hAnsi="Arial" w:cs="Arial"/>
                <w:b/>
                <w:sz w:val="22"/>
                <w:szCs w:val="22"/>
              </w:rPr>
            </w:pPr>
            <w:r w:rsidRPr="00B87BD0">
              <w:rPr>
                <w:rFonts w:ascii="Arial" w:hAnsi="Arial" w:cs="Arial"/>
                <w:b/>
                <w:sz w:val="22"/>
                <w:szCs w:val="22"/>
              </w:rPr>
              <w:t>Vieneto įkainis EUR be PVM</w:t>
            </w:r>
          </w:p>
        </w:tc>
        <w:tc>
          <w:tcPr>
            <w:tcW w:w="1994" w:type="dxa"/>
            <w:shd w:val="clear" w:color="auto" w:fill="DAEEF3" w:themeFill="accent5" w:themeFillTint="33"/>
            <w:vAlign w:val="center"/>
          </w:tcPr>
          <w:p w14:paraId="55B781DD" w14:textId="77777777" w:rsidR="00704ED3" w:rsidRPr="00B87BD0" w:rsidRDefault="00704ED3" w:rsidP="00271686">
            <w:pPr>
              <w:spacing w:before="60" w:after="60"/>
              <w:jc w:val="center"/>
              <w:rPr>
                <w:rFonts w:ascii="Arial" w:hAnsi="Arial" w:cs="Arial"/>
                <w:b/>
                <w:sz w:val="22"/>
                <w:szCs w:val="22"/>
              </w:rPr>
            </w:pPr>
            <w:r w:rsidRPr="00B87BD0">
              <w:rPr>
                <w:rFonts w:ascii="Arial" w:hAnsi="Arial" w:cs="Arial"/>
                <w:b/>
                <w:sz w:val="22"/>
                <w:szCs w:val="22"/>
              </w:rPr>
              <w:t xml:space="preserve">Kaina </w:t>
            </w:r>
            <w:r w:rsidRPr="00050B44">
              <w:rPr>
                <w:rFonts w:ascii="Arial" w:hAnsi="Arial" w:cs="Arial"/>
                <w:b/>
                <w:color w:val="000000" w:themeColor="text1"/>
                <w:sz w:val="22"/>
                <w:szCs w:val="22"/>
              </w:rPr>
              <w:t xml:space="preserve">EUR be </w:t>
            </w:r>
            <w:r w:rsidRPr="00B87BD0">
              <w:rPr>
                <w:rFonts w:ascii="Arial" w:hAnsi="Arial" w:cs="Arial"/>
                <w:b/>
                <w:sz w:val="22"/>
                <w:szCs w:val="22"/>
              </w:rPr>
              <w:t>PVM</w:t>
            </w:r>
          </w:p>
          <w:p w14:paraId="7BFDCF20" w14:textId="106AF722" w:rsidR="00704ED3" w:rsidRPr="00B87BD0" w:rsidRDefault="00704ED3" w:rsidP="00271686">
            <w:pPr>
              <w:spacing w:before="60" w:after="60"/>
              <w:jc w:val="center"/>
              <w:rPr>
                <w:rFonts w:ascii="Arial" w:hAnsi="Arial" w:cs="Arial"/>
                <w:i/>
                <w:sz w:val="22"/>
                <w:szCs w:val="22"/>
              </w:rPr>
            </w:pPr>
            <w:r w:rsidRPr="00B87BD0">
              <w:rPr>
                <w:rFonts w:ascii="Arial" w:hAnsi="Arial" w:cs="Arial"/>
                <w:i/>
                <w:sz w:val="22"/>
                <w:szCs w:val="22"/>
              </w:rPr>
              <w:t>(3x4</w:t>
            </w:r>
            <w:r>
              <w:rPr>
                <w:rFonts w:ascii="Arial" w:hAnsi="Arial" w:cs="Arial"/>
                <w:i/>
                <w:sz w:val="22"/>
                <w:szCs w:val="22"/>
              </w:rPr>
              <w:t>x</w:t>
            </w:r>
            <w:r w:rsidR="00645021">
              <w:rPr>
                <w:rFonts w:ascii="Arial" w:hAnsi="Arial" w:cs="Arial"/>
                <w:i/>
                <w:sz w:val="22"/>
                <w:szCs w:val="22"/>
              </w:rPr>
              <w:t>6</w:t>
            </w:r>
            <w:r w:rsidRPr="00B87BD0">
              <w:rPr>
                <w:rFonts w:ascii="Arial" w:hAnsi="Arial" w:cs="Arial"/>
                <w:i/>
                <w:sz w:val="22"/>
                <w:szCs w:val="22"/>
              </w:rPr>
              <w:t>)</w:t>
            </w:r>
          </w:p>
        </w:tc>
      </w:tr>
      <w:tr w:rsidR="00704ED3" w:rsidRPr="00EF42E4" w14:paraId="65C55DE7" w14:textId="77777777" w:rsidTr="00F53FA9">
        <w:trPr>
          <w:trHeight w:val="227"/>
        </w:trPr>
        <w:tc>
          <w:tcPr>
            <w:tcW w:w="671" w:type="dxa"/>
            <w:vAlign w:val="center"/>
          </w:tcPr>
          <w:p w14:paraId="43586BE5" w14:textId="77777777" w:rsidR="00704ED3" w:rsidRPr="00EF42E4" w:rsidRDefault="00704ED3" w:rsidP="00271686">
            <w:pPr>
              <w:jc w:val="center"/>
              <w:rPr>
                <w:rFonts w:ascii="Arial" w:hAnsi="Arial" w:cs="Arial"/>
                <w:i/>
                <w:sz w:val="16"/>
                <w:szCs w:val="16"/>
                <w:lang w:val="en-US"/>
              </w:rPr>
            </w:pPr>
            <w:r w:rsidRPr="00EF42E4">
              <w:rPr>
                <w:rFonts w:ascii="Arial" w:hAnsi="Arial" w:cs="Arial"/>
                <w:i/>
                <w:sz w:val="16"/>
                <w:szCs w:val="16"/>
                <w:lang w:val="en-US"/>
              </w:rPr>
              <w:t>1</w:t>
            </w:r>
          </w:p>
        </w:tc>
        <w:tc>
          <w:tcPr>
            <w:tcW w:w="4423" w:type="dxa"/>
            <w:gridSpan w:val="2"/>
            <w:vAlign w:val="center"/>
          </w:tcPr>
          <w:p w14:paraId="323014BF" w14:textId="77777777" w:rsidR="00704ED3" w:rsidRPr="00EF42E4" w:rsidRDefault="00704ED3" w:rsidP="00271686">
            <w:pPr>
              <w:jc w:val="center"/>
              <w:rPr>
                <w:rFonts w:ascii="Arial" w:hAnsi="Arial" w:cs="Arial"/>
                <w:i/>
                <w:iCs/>
                <w:sz w:val="16"/>
                <w:szCs w:val="16"/>
              </w:rPr>
            </w:pPr>
            <w:r w:rsidRPr="00EF42E4">
              <w:rPr>
                <w:rFonts w:ascii="Arial" w:hAnsi="Arial" w:cs="Arial"/>
                <w:i/>
                <w:iCs/>
                <w:sz w:val="16"/>
                <w:szCs w:val="16"/>
              </w:rPr>
              <w:t>2</w:t>
            </w:r>
          </w:p>
        </w:tc>
        <w:tc>
          <w:tcPr>
            <w:tcW w:w="2038" w:type="dxa"/>
            <w:vAlign w:val="center"/>
          </w:tcPr>
          <w:p w14:paraId="7998B415" w14:textId="77777777" w:rsidR="00704ED3" w:rsidRPr="00EF42E4" w:rsidRDefault="00704ED3" w:rsidP="00271686">
            <w:pPr>
              <w:jc w:val="center"/>
              <w:rPr>
                <w:rFonts w:ascii="Arial" w:hAnsi="Arial" w:cs="Arial"/>
                <w:i/>
                <w:iCs/>
                <w:sz w:val="16"/>
                <w:szCs w:val="16"/>
              </w:rPr>
            </w:pPr>
            <w:r>
              <w:rPr>
                <w:rFonts w:ascii="Arial" w:hAnsi="Arial" w:cs="Arial"/>
                <w:i/>
                <w:iCs/>
                <w:sz w:val="16"/>
                <w:szCs w:val="16"/>
              </w:rPr>
              <w:t>3</w:t>
            </w:r>
          </w:p>
        </w:tc>
        <w:tc>
          <w:tcPr>
            <w:tcW w:w="2264" w:type="dxa"/>
            <w:vAlign w:val="center"/>
          </w:tcPr>
          <w:p w14:paraId="72417B84" w14:textId="77777777" w:rsidR="00704ED3" w:rsidRPr="00EF42E4" w:rsidRDefault="00704ED3" w:rsidP="00271686">
            <w:pPr>
              <w:jc w:val="center"/>
              <w:rPr>
                <w:rFonts w:ascii="Arial" w:hAnsi="Arial" w:cs="Arial"/>
                <w:i/>
                <w:sz w:val="16"/>
                <w:szCs w:val="16"/>
              </w:rPr>
            </w:pPr>
            <w:r>
              <w:rPr>
                <w:rFonts w:ascii="Arial" w:hAnsi="Arial" w:cs="Arial"/>
                <w:i/>
                <w:sz w:val="16"/>
                <w:szCs w:val="16"/>
              </w:rPr>
              <w:t>4</w:t>
            </w:r>
          </w:p>
        </w:tc>
        <w:tc>
          <w:tcPr>
            <w:tcW w:w="2209" w:type="dxa"/>
          </w:tcPr>
          <w:p w14:paraId="49E8695B" w14:textId="379169BC" w:rsidR="00704ED3" w:rsidRPr="00E5703E" w:rsidRDefault="00E5703E" w:rsidP="00271686">
            <w:pPr>
              <w:jc w:val="center"/>
              <w:rPr>
                <w:rFonts w:ascii="Arial" w:hAnsi="Arial" w:cs="Arial"/>
                <w:i/>
                <w:sz w:val="16"/>
                <w:szCs w:val="16"/>
                <w:lang w:val="en-US"/>
              </w:rPr>
            </w:pPr>
            <w:r>
              <w:rPr>
                <w:rFonts w:ascii="Arial" w:hAnsi="Arial" w:cs="Arial"/>
                <w:i/>
                <w:sz w:val="16"/>
                <w:szCs w:val="16"/>
                <w:lang w:val="en-US"/>
              </w:rPr>
              <w:t>5</w:t>
            </w:r>
          </w:p>
        </w:tc>
        <w:tc>
          <w:tcPr>
            <w:tcW w:w="1417" w:type="dxa"/>
            <w:vAlign w:val="center"/>
          </w:tcPr>
          <w:p w14:paraId="552C7AC0" w14:textId="1CBD9968" w:rsidR="00704ED3" w:rsidRPr="00EF42E4" w:rsidRDefault="00645021" w:rsidP="00271686">
            <w:pPr>
              <w:jc w:val="center"/>
              <w:rPr>
                <w:rFonts w:ascii="Arial" w:hAnsi="Arial" w:cs="Arial"/>
                <w:i/>
                <w:sz w:val="16"/>
                <w:szCs w:val="16"/>
              </w:rPr>
            </w:pPr>
            <w:r>
              <w:rPr>
                <w:rFonts w:ascii="Arial" w:hAnsi="Arial" w:cs="Arial"/>
                <w:i/>
                <w:sz w:val="16"/>
                <w:szCs w:val="16"/>
              </w:rPr>
              <w:t>6</w:t>
            </w:r>
          </w:p>
        </w:tc>
        <w:tc>
          <w:tcPr>
            <w:tcW w:w="1994" w:type="dxa"/>
            <w:vAlign w:val="center"/>
          </w:tcPr>
          <w:p w14:paraId="266E0512" w14:textId="4328095C" w:rsidR="00704ED3" w:rsidRPr="00EF42E4" w:rsidRDefault="00704ED3" w:rsidP="00271686">
            <w:pPr>
              <w:jc w:val="center"/>
              <w:rPr>
                <w:rFonts w:ascii="Arial" w:hAnsi="Arial" w:cs="Arial"/>
                <w:i/>
                <w:sz w:val="16"/>
                <w:szCs w:val="16"/>
              </w:rPr>
            </w:pPr>
          </w:p>
        </w:tc>
      </w:tr>
      <w:tr w:rsidR="00E5703E" w:rsidRPr="00EB770C" w14:paraId="61DF7FD3" w14:textId="77777777" w:rsidTr="00F53FA9">
        <w:tc>
          <w:tcPr>
            <w:tcW w:w="671" w:type="dxa"/>
          </w:tcPr>
          <w:p w14:paraId="5FB04301" w14:textId="77777777" w:rsidR="00E5703E" w:rsidRPr="00B87BD0" w:rsidRDefault="00E5703E" w:rsidP="00E5703E">
            <w:pPr>
              <w:spacing w:before="60" w:after="60"/>
              <w:jc w:val="center"/>
              <w:rPr>
                <w:rFonts w:ascii="Arial" w:hAnsi="Arial" w:cs="Arial"/>
                <w:b/>
                <w:sz w:val="22"/>
                <w:szCs w:val="22"/>
              </w:rPr>
            </w:pPr>
            <w:r w:rsidRPr="00B87BD0">
              <w:rPr>
                <w:rFonts w:ascii="Arial" w:hAnsi="Arial" w:cs="Arial"/>
                <w:b/>
                <w:sz w:val="22"/>
                <w:szCs w:val="22"/>
              </w:rPr>
              <w:t>1.</w:t>
            </w:r>
          </w:p>
        </w:tc>
        <w:tc>
          <w:tcPr>
            <w:tcW w:w="4423" w:type="dxa"/>
            <w:gridSpan w:val="2"/>
            <w:vAlign w:val="center"/>
          </w:tcPr>
          <w:p w14:paraId="08076046" w14:textId="77777777" w:rsidR="00E5703E" w:rsidRPr="00902977" w:rsidRDefault="00E5703E" w:rsidP="00E5703E">
            <w:pPr>
              <w:spacing w:before="60" w:after="60"/>
              <w:rPr>
                <w:rFonts w:ascii="Arial" w:hAnsi="Arial" w:cs="Arial"/>
                <w:iCs/>
                <w:color w:val="000000" w:themeColor="text1"/>
                <w:sz w:val="22"/>
                <w:szCs w:val="22"/>
              </w:rPr>
            </w:pPr>
            <w:r w:rsidRPr="00902977">
              <w:rPr>
                <w:rFonts w:ascii="Arial" w:hAnsi="Arial" w:cs="Arial"/>
                <w:color w:val="000000" w:themeColor="text1"/>
                <w:w w:val="105"/>
                <w:sz w:val="22"/>
                <w:szCs w:val="22"/>
              </w:rPr>
              <w:t>Iki 500 įrašų arba 5 GB</w:t>
            </w:r>
          </w:p>
        </w:tc>
        <w:tc>
          <w:tcPr>
            <w:tcW w:w="2038" w:type="dxa"/>
          </w:tcPr>
          <w:p w14:paraId="1E0507EB" w14:textId="77777777" w:rsidR="00E5703E" w:rsidRPr="0096000B" w:rsidRDefault="00E5703E" w:rsidP="00E5703E">
            <w:pPr>
              <w:spacing w:before="60" w:after="60"/>
              <w:jc w:val="center"/>
              <w:rPr>
                <w:rFonts w:ascii="Arial" w:hAnsi="Arial" w:cs="Arial"/>
                <w:iCs/>
                <w:color w:val="000000" w:themeColor="text1"/>
                <w:sz w:val="22"/>
                <w:szCs w:val="22"/>
              </w:rPr>
            </w:pPr>
            <w:r>
              <w:rPr>
                <w:rFonts w:ascii="Arial" w:hAnsi="Arial" w:cs="Arial"/>
                <w:iCs/>
                <w:color w:val="000000" w:themeColor="text1"/>
                <w:sz w:val="22"/>
                <w:szCs w:val="22"/>
              </w:rPr>
              <w:t>18</w:t>
            </w:r>
          </w:p>
        </w:tc>
        <w:tc>
          <w:tcPr>
            <w:tcW w:w="2264" w:type="dxa"/>
          </w:tcPr>
          <w:p w14:paraId="420D7579" w14:textId="77777777" w:rsidR="00E5703E" w:rsidRPr="0096000B" w:rsidRDefault="00E5703E" w:rsidP="00E5703E">
            <w:pPr>
              <w:spacing w:before="60" w:after="60"/>
              <w:jc w:val="center"/>
              <w:rPr>
                <w:rFonts w:ascii="Arial" w:hAnsi="Arial" w:cs="Arial"/>
                <w:iCs/>
                <w:sz w:val="22"/>
                <w:szCs w:val="22"/>
              </w:rPr>
            </w:pPr>
            <w:r>
              <w:rPr>
                <w:rFonts w:ascii="Arial" w:hAnsi="Arial" w:cs="Arial"/>
                <w:iCs/>
                <w:sz w:val="22"/>
                <w:szCs w:val="22"/>
              </w:rPr>
              <w:t>12</w:t>
            </w:r>
          </w:p>
        </w:tc>
        <w:tc>
          <w:tcPr>
            <w:tcW w:w="2209" w:type="dxa"/>
          </w:tcPr>
          <w:p w14:paraId="27465ACF" w14:textId="13557174" w:rsidR="00E5703E" w:rsidRPr="0089570C" w:rsidRDefault="00E5703E" w:rsidP="00E5703E">
            <w:pPr>
              <w:spacing w:before="60" w:after="60"/>
              <w:jc w:val="center"/>
              <w:rPr>
                <w:rFonts w:ascii="Arial" w:hAnsi="Arial" w:cs="Arial"/>
                <w:iCs/>
                <w:sz w:val="22"/>
                <w:szCs w:val="22"/>
              </w:rPr>
            </w:pPr>
            <w:r w:rsidRPr="00E5703E">
              <w:rPr>
                <w:rFonts w:ascii="Arial" w:hAnsi="Arial" w:cs="Arial"/>
                <w:iCs/>
                <w:sz w:val="22"/>
                <w:szCs w:val="22"/>
              </w:rPr>
              <w:t>216</w:t>
            </w:r>
          </w:p>
        </w:tc>
        <w:tc>
          <w:tcPr>
            <w:tcW w:w="1417" w:type="dxa"/>
          </w:tcPr>
          <w:p w14:paraId="19607827" w14:textId="072B6820" w:rsidR="00E5703E" w:rsidRPr="0089570C" w:rsidRDefault="00E5703E" w:rsidP="00E5703E">
            <w:pPr>
              <w:spacing w:before="60" w:after="60"/>
              <w:ind w:firstLine="41"/>
              <w:jc w:val="center"/>
              <w:rPr>
                <w:rFonts w:ascii="Arial" w:hAnsi="Arial" w:cs="Arial"/>
                <w:iCs/>
                <w:sz w:val="22"/>
                <w:szCs w:val="22"/>
              </w:rPr>
            </w:pPr>
          </w:p>
        </w:tc>
        <w:tc>
          <w:tcPr>
            <w:tcW w:w="1994" w:type="dxa"/>
          </w:tcPr>
          <w:p w14:paraId="24EE37CD" w14:textId="71FBDAC5" w:rsidR="00E5703E" w:rsidRPr="0089570C" w:rsidRDefault="00E5703E" w:rsidP="00E5703E">
            <w:pPr>
              <w:spacing w:before="60" w:after="60"/>
              <w:ind w:firstLine="41"/>
              <w:jc w:val="center"/>
              <w:rPr>
                <w:rFonts w:ascii="Arial" w:hAnsi="Arial" w:cs="Arial"/>
                <w:iCs/>
                <w:sz w:val="22"/>
                <w:szCs w:val="22"/>
              </w:rPr>
            </w:pPr>
          </w:p>
        </w:tc>
      </w:tr>
      <w:tr w:rsidR="00E5703E" w:rsidRPr="00EB770C" w14:paraId="0EDCDED0" w14:textId="77777777" w:rsidTr="00F53FA9">
        <w:tc>
          <w:tcPr>
            <w:tcW w:w="671" w:type="dxa"/>
          </w:tcPr>
          <w:p w14:paraId="56379F03" w14:textId="77777777" w:rsidR="00E5703E" w:rsidRPr="00B87BD0" w:rsidRDefault="00E5703E" w:rsidP="00E5703E">
            <w:pPr>
              <w:spacing w:before="60" w:after="60"/>
              <w:ind w:hanging="22"/>
              <w:jc w:val="center"/>
              <w:rPr>
                <w:rFonts w:ascii="Arial" w:hAnsi="Arial" w:cs="Arial"/>
                <w:b/>
                <w:sz w:val="22"/>
                <w:szCs w:val="22"/>
              </w:rPr>
            </w:pPr>
            <w:r w:rsidRPr="00B87BD0">
              <w:rPr>
                <w:rFonts w:ascii="Arial" w:hAnsi="Arial" w:cs="Arial"/>
                <w:b/>
                <w:sz w:val="22"/>
                <w:szCs w:val="22"/>
              </w:rPr>
              <w:t>2.</w:t>
            </w:r>
          </w:p>
        </w:tc>
        <w:tc>
          <w:tcPr>
            <w:tcW w:w="4423" w:type="dxa"/>
            <w:gridSpan w:val="2"/>
            <w:vAlign w:val="center"/>
          </w:tcPr>
          <w:p w14:paraId="2EDC1C5E" w14:textId="77777777" w:rsidR="00E5703E" w:rsidRPr="00902977" w:rsidRDefault="00E5703E" w:rsidP="00E5703E">
            <w:pPr>
              <w:spacing w:before="60" w:after="60"/>
              <w:ind w:hanging="22"/>
              <w:rPr>
                <w:rFonts w:ascii="Arial" w:hAnsi="Arial" w:cs="Arial"/>
                <w:iCs/>
                <w:color w:val="000000" w:themeColor="text1"/>
                <w:sz w:val="22"/>
                <w:szCs w:val="22"/>
              </w:rPr>
            </w:pPr>
            <w:r w:rsidRPr="00902977">
              <w:rPr>
                <w:rFonts w:ascii="Arial" w:hAnsi="Arial" w:cs="Arial"/>
                <w:color w:val="000000" w:themeColor="text1"/>
                <w:w w:val="105"/>
                <w:sz w:val="22"/>
                <w:szCs w:val="22"/>
              </w:rPr>
              <w:t>Nuo 500 iki 1500 įrašų arba nuo 5 GB iki 15 GB</w:t>
            </w:r>
          </w:p>
        </w:tc>
        <w:tc>
          <w:tcPr>
            <w:tcW w:w="2038" w:type="dxa"/>
          </w:tcPr>
          <w:p w14:paraId="4D3919AA" w14:textId="77777777" w:rsidR="00E5703E" w:rsidRPr="0096000B" w:rsidRDefault="00E5703E" w:rsidP="00E5703E">
            <w:pPr>
              <w:spacing w:before="60" w:after="60"/>
              <w:ind w:hanging="22"/>
              <w:jc w:val="center"/>
              <w:rPr>
                <w:rFonts w:ascii="Arial" w:hAnsi="Arial" w:cs="Arial"/>
                <w:iCs/>
                <w:color w:val="000000" w:themeColor="text1"/>
                <w:sz w:val="22"/>
                <w:szCs w:val="22"/>
              </w:rPr>
            </w:pPr>
            <w:r>
              <w:rPr>
                <w:rFonts w:ascii="Arial" w:hAnsi="Arial" w:cs="Arial"/>
                <w:iCs/>
                <w:color w:val="000000" w:themeColor="text1"/>
                <w:sz w:val="22"/>
                <w:szCs w:val="22"/>
              </w:rPr>
              <w:t>15</w:t>
            </w:r>
          </w:p>
        </w:tc>
        <w:tc>
          <w:tcPr>
            <w:tcW w:w="2264" w:type="dxa"/>
          </w:tcPr>
          <w:p w14:paraId="229A6E98" w14:textId="77777777" w:rsidR="00E5703E" w:rsidRPr="0096000B" w:rsidRDefault="00E5703E" w:rsidP="00E5703E">
            <w:pPr>
              <w:spacing w:before="60" w:after="60"/>
              <w:ind w:firstLine="41"/>
              <w:jc w:val="center"/>
              <w:rPr>
                <w:rFonts w:ascii="Arial" w:hAnsi="Arial" w:cs="Arial"/>
                <w:iCs/>
                <w:sz w:val="22"/>
                <w:szCs w:val="22"/>
              </w:rPr>
            </w:pPr>
            <w:r>
              <w:rPr>
                <w:rFonts w:ascii="Arial" w:hAnsi="Arial" w:cs="Arial"/>
                <w:iCs/>
                <w:sz w:val="22"/>
                <w:szCs w:val="22"/>
              </w:rPr>
              <w:t>12</w:t>
            </w:r>
          </w:p>
        </w:tc>
        <w:tc>
          <w:tcPr>
            <w:tcW w:w="2209" w:type="dxa"/>
          </w:tcPr>
          <w:p w14:paraId="26CD12F9" w14:textId="4FEE26AA" w:rsidR="00E5703E" w:rsidRPr="0089570C" w:rsidRDefault="00E5703E" w:rsidP="00E5703E">
            <w:pPr>
              <w:spacing w:before="60" w:after="60"/>
              <w:jc w:val="center"/>
              <w:rPr>
                <w:rFonts w:ascii="Arial" w:hAnsi="Arial" w:cs="Arial"/>
                <w:iCs/>
                <w:sz w:val="22"/>
                <w:szCs w:val="22"/>
              </w:rPr>
            </w:pPr>
            <w:r w:rsidRPr="00E5703E">
              <w:rPr>
                <w:rFonts w:ascii="Arial" w:hAnsi="Arial" w:cs="Arial"/>
                <w:iCs/>
                <w:sz w:val="22"/>
                <w:szCs w:val="22"/>
              </w:rPr>
              <w:t>180</w:t>
            </w:r>
          </w:p>
        </w:tc>
        <w:tc>
          <w:tcPr>
            <w:tcW w:w="1417" w:type="dxa"/>
          </w:tcPr>
          <w:p w14:paraId="19917CE9" w14:textId="37ED5470" w:rsidR="00E5703E" w:rsidRPr="0089570C" w:rsidRDefault="00E5703E" w:rsidP="00E5703E">
            <w:pPr>
              <w:spacing w:before="60" w:after="60"/>
              <w:ind w:firstLine="41"/>
              <w:jc w:val="center"/>
              <w:rPr>
                <w:rFonts w:ascii="Arial" w:hAnsi="Arial" w:cs="Arial"/>
                <w:iCs/>
                <w:sz w:val="22"/>
                <w:szCs w:val="22"/>
              </w:rPr>
            </w:pPr>
          </w:p>
        </w:tc>
        <w:tc>
          <w:tcPr>
            <w:tcW w:w="1994" w:type="dxa"/>
          </w:tcPr>
          <w:p w14:paraId="7D71B941" w14:textId="6604BB4A" w:rsidR="00E5703E" w:rsidRPr="0089570C" w:rsidRDefault="00E5703E" w:rsidP="00E5703E">
            <w:pPr>
              <w:spacing w:before="60" w:after="60"/>
              <w:ind w:firstLine="41"/>
              <w:jc w:val="center"/>
              <w:rPr>
                <w:rFonts w:ascii="Arial" w:hAnsi="Arial" w:cs="Arial"/>
                <w:iCs/>
                <w:sz w:val="22"/>
                <w:szCs w:val="22"/>
              </w:rPr>
            </w:pPr>
          </w:p>
        </w:tc>
      </w:tr>
      <w:tr w:rsidR="00E5703E" w:rsidRPr="00EB770C" w14:paraId="59253D3B" w14:textId="77777777" w:rsidTr="00F53FA9">
        <w:tc>
          <w:tcPr>
            <w:tcW w:w="671" w:type="dxa"/>
          </w:tcPr>
          <w:p w14:paraId="4A5C9021" w14:textId="77777777" w:rsidR="00E5703E" w:rsidRPr="00B87BD0" w:rsidRDefault="00E5703E" w:rsidP="00E5703E">
            <w:pPr>
              <w:spacing w:before="60" w:after="60"/>
              <w:ind w:hanging="22"/>
              <w:jc w:val="center"/>
              <w:rPr>
                <w:rFonts w:ascii="Arial" w:hAnsi="Arial" w:cs="Arial"/>
                <w:b/>
                <w:sz w:val="22"/>
                <w:szCs w:val="22"/>
              </w:rPr>
            </w:pPr>
            <w:r>
              <w:rPr>
                <w:rFonts w:ascii="Arial" w:hAnsi="Arial" w:cs="Arial"/>
                <w:b/>
                <w:sz w:val="22"/>
                <w:szCs w:val="22"/>
              </w:rPr>
              <w:t>3.</w:t>
            </w:r>
          </w:p>
        </w:tc>
        <w:tc>
          <w:tcPr>
            <w:tcW w:w="4423" w:type="dxa"/>
            <w:gridSpan w:val="2"/>
            <w:vAlign w:val="center"/>
          </w:tcPr>
          <w:p w14:paraId="5C120F2A" w14:textId="77777777" w:rsidR="00E5703E" w:rsidRPr="00902977" w:rsidRDefault="00E5703E" w:rsidP="00E5703E">
            <w:pPr>
              <w:spacing w:before="60" w:after="60"/>
              <w:ind w:hanging="22"/>
              <w:rPr>
                <w:rFonts w:ascii="Arial" w:hAnsi="Arial" w:cs="Arial"/>
                <w:iCs/>
                <w:sz w:val="22"/>
                <w:szCs w:val="22"/>
              </w:rPr>
            </w:pPr>
            <w:r w:rsidRPr="00902977">
              <w:rPr>
                <w:rFonts w:ascii="Arial" w:hAnsi="Arial" w:cs="Arial"/>
                <w:color w:val="000000" w:themeColor="text1"/>
                <w:w w:val="105"/>
                <w:sz w:val="22"/>
                <w:szCs w:val="22"/>
              </w:rPr>
              <w:t>Nuo 1500 iki 3000 įrašų arba nuo 15 GB iki 30 GB</w:t>
            </w:r>
          </w:p>
        </w:tc>
        <w:tc>
          <w:tcPr>
            <w:tcW w:w="2038" w:type="dxa"/>
          </w:tcPr>
          <w:p w14:paraId="3BDC9B8B" w14:textId="77777777" w:rsidR="00E5703E" w:rsidRPr="0096000B" w:rsidRDefault="00E5703E" w:rsidP="00E5703E">
            <w:pPr>
              <w:spacing w:before="60" w:after="60"/>
              <w:ind w:hanging="22"/>
              <w:jc w:val="center"/>
              <w:rPr>
                <w:rFonts w:ascii="Arial" w:hAnsi="Arial" w:cs="Arial"/>
                <w:iCs/>
                <w:sz w:val="22"/>
                <w:szCs w:val="22"/>
              </w:rPr>
            </w:pPr>
            <w:r>
              <w:rPr>
                <w:rFonts w:ascii="Arial" w:hAnsi="Arial" w:cs="Arial"/>
                <w:iCs/>
                <w:sz w:val="22"/>
                <w:szCs w:val="22"/>
              </w:rPr>
              <w:t>12</w:t>
            </w:r>
          </w:p>
        </w:tc>
        <w:tc>
          <w:tcPr>
            <w:tcW w:w="2264" w:type="dxa"/>
          </w:tcPr>
          <w:p w14:paraId="194802CF" w14:textId="77777777" w:rsidR="00E5703E" w:rsidRPr="0096000B" w:rsidRDefault="00E5703E" w:rsidP="00E5703E">
            <w:pPr>
              <w:spacing w:before="60" w:after="60"/>
              <w:ind w:firstLine="41"/>
              <w:jc w:val="center"/>
              <w:rPr>
                <w:rFonts w:ascii="Arial" w:hAnsi="Arial" w:cs="Arial"/>
                <w:iCs/>
                <w:sz w:val="22"/>
                <w:szCs w:val="22"/>
              </w:rPr>
            </w:pPr>
            <w:r>
              <w:rPr>
                <w:rFonts w:ascii="Arial" w:hAnsi="Arial" w:cs="Arial"/>
                <w:iCs/>
                <w:sz w:val="22"/>
                <w:szCs w:val="22"/>
              </w:rPr>
              <w:t>12</w:t>
            </w:r>
          </w:p>
        </w:tc>
        <w:tc>
          <w:tcPr>
            <w:tcW w:w="2209" w:type="dxa"/>
          </w:tcPr>
          <w:p w14:paraId="52B5809B" w14:textId="7E4E2073" w:rsidR="00E5703E" w:rsidRPr="0089570C" w:rsidRDefault="00E5703E" w:rsidP="00E5703E">
            <w:pPr>
              <w:spacing w:before="60" w:after="60"/>
              <w:jc w:val="center"/>
              <w:rPr>
                <w:rFonts w:ascii="Arial" w:hAnsi="Arial" w:cs="Arial"/>
                <w:iCs/>
                <w:sz w:val="22"/>
                <w:szCs w:val="22"/>
              </w:rPr>
            </w:pPr>
            <w:r w:rsidRPr="00E5703E">
              <w:rPr>
                <w:rFonts w:ascii="Arial" w:hAnsi="Arial" w:cs="Arial"/>
                <w:iCs/>
                <w:sz w:val="22"/>
                <w:szCs w:val="22"/>
              </w:rPr>
              <w:t>144</w:t>
            </w:r>
          </w:p>
        </w:tc>
        <w:tc>
          <w:tcPr>
            <w:tcW w:w="1417" w:type="dxa"/>
          </w:tcPr>
          <w:p w14:paraId="7AA07478" w14:textId="16BFAF51" w:rsidR="00E5703E" w:rsidRPr="0089570C" w:rsidRDefault="00E5703E" w:rsidP="00E5703E">
            <w:pPr>
              <w:spacing w:before="60" w:after="60"/>
              <w:ind w:firstLine="41"/>
              <w:jc w:val="center"/>
              <w:rPr>
                <w:rFonts w:ascii="Arial" w:hAnsi="Arial" w:cs="Arial"/>
                <w:iCs/>
                <w:sz w:val="22"/>
                <w:szCs w:val="22"/>
              </w:rPr>
            </w:pPr>
          </w:p>
        </w:tc>
        <w:tc>
          <w:tcPr>
            <w:tcW w:w="1994" w:type="dxa"/>
          </w:tcPr>
          <w:p w14:paraId="78A1256A" w14:textId="5E91EC4F" w:rsidR="00E5703E" w:rsidRPr="0089570C" w:rsidRDefault="00E5703E" w:rsidP="00E5703E">
            <w:pPr>
              <w:spacing w:before="60" w:after="60"/>
              <w:ind w:firstLine="41"/>
              <w:jc w:val="center"/>
              <w:rPr>
                <w:rFonts w:ascii="Arial" w:hAnsi="Arial" w:cs="Arial"/>
                <w:iCs/>
                <w:sz w:val="22"/>
                <w:szCs w:val="22"/>
              </w:rPr>
            </w:pPr>
          </w:p>
        </w:tc>
      </w:tr>
      <w:tr w:rsidR="00E5703E" w:rsidRPr="00EB770C" w14:paraId="348B508F" w14:textId="77777777" w:rsidTr="00690F6B">
        <w:tc>
          <w:tcPr>
            <w:tcW w:w="671" w:type="dxa"/>
          </w:tcPr>
          <w:p w14:paraId="04AAE5AA" w14:textId="77777777" w:rsidR="00E5703E" w:rsidRDefault="00E5703E" w:rsidP="00E5703E">
            <w:pPr>
              <w:spacing w:before="60" w:after="60"/>
              <w:ind w:hanging="22"/>
              <w:jc w:val="center"/>
              <w:rPr>
                <w:rFonts w:ascii="Arial" w:hAnsi="Arial" w:cs="Arial"/>
                <w:b/>
                <w:sz w:val="22"/>
                <w:szCs w:val="22"/>
              </w:rPr>
            </w:pPr>
            <w:r>
              <w:rPr>
                <w:rFonts w:ascii="Arial" w:hAnsi="Arial" w:cs="Arial"/>
                <w:b/>
                <w:sz w:val="22"/>
                <w:szCs w:val="22"/>
              </w:rPr>
              <w:t>4.</w:t>
            </w:r>
          </w:p>
        </w:tc>
        <w:tc>
          <w:tcPr>
            <w:tcW w:w="4423" w:type="dxa"/>
            <w:gridSpan w:val="2"/>
            <w:tcBorders>
              <w:bottom w:val="single" w:sz="4" w:space="0" w:color="000000"/>
            </w:tcBorders>
            <w:vAlign w:val="center"/>
          </w:tcPr>
          <w:p w14:paraId="2B396D72" w14:textId="77777777" w:rsidR="00E5703E" w:rsidRPr="00902977" w:rsidRDefault="00E5703E" w:rsidP="00E5703E">
            <w:pPr>
              <w:spacing w:before="60" w:after="60"/>
              <w:ind w:hanging="22"/>
              <w:rPr>
                <w:rFonts w:ascii="Arial" w:hAnsi="Arial" w:cs="Arial"/>
                <w:iCs/>
                <w:sz w:val="22"/>
                <w:szCs w:val="22"/>
              </w:rPr>
            </w:pPr>
            <w:r w:rsidRPr="00902977">
              <w:rPr>
                <w:rFonts w:ascii="Arial" w:hAnsi="Arial" w:cs="Arial"/>
                <w:color w:val="000000" w:themeColor="text1"/>
                <w:w w:val="105"/>
                <w:sz w:val="22"/>
                <w:szCs w:val="22"/>
              </w:rPr>
              <w:t>Neribotas kiekis įrašų ir duomenų</w:t>
            </w:r>
          </w:p>
        </w:tc>
        <w:tc>
          <w:tcPr>
            <w:tcW w:w="2038" w:type="dxa"/>
            <w:tcBorders>
              <w:bottom w:val="single" w:sz="4" w:space="0" w:color="000000"/>
            </w:tcBorders>
          </w:tcPr>
          <w:p w14:paraId="55287B37" w14:textId="77777777" w:rsidR="00E5703E" w:rsidRPr="0096000B" w:rsidRDefault="00E5703E" w:rsidP="00E5703E">
            <w:pPr>
              <w:spacing w:before="60" w:after="60"/>
              <w:ind w:hanging="22"/>
              <w:jc w:val="center"/>
              <w:rPr>
                <w:rFonts w:ascii="Arial" w:hAnsi="Arial" w:cs="Arial"/>
                <w:iCs/>
                <w:sz w:val="22"/>
                <w:szCs w:val="22"/>
              </w:rPr>
            </w:pPr>
            <w:r>
              <w:rPr>
                <w:rFonts w:ascii="Arial" w:hAnsi="Arial" w:cs="Arial"/>
                <w:iCs/>
                <w:sz w:val="22"/>
                <w:szCs w:val="22"/>
              </w:rPr>
              <w:t>5</w:t>
            </w:r>
          </w:p>
        </w:tc>
        <w:tc>
          <w:tcPr>
            <w:tcW w:w="2264" w:type="dxa"/>
            <w:tcBorders>
              <w:bottom w:val="single" w:sz="4" w:space="0" w:color="000000"/>
            </w:tcBorders>
          </w:tcPr>
          <w:p w14:paraId="0D0BCDCB" w14:textId="77777777" w:rsidR="00E5703E" w:rsidRPr="0096000B" w:rsidRDefault="00E5703E" w:rsidP="00E5703E">
            <w:pPr>
              <w:spacing w:before="60" w:after="60"/>
              <w:ind w:firstLine="41"/>
              <w:jc w:val="center"/>
              <w:rPr>
                <w:rFonts w:ascii="Arial" w:hAnsi="Arial" w:cs="Arial"/>
                <w:iCs/>
                <w:sz w:val="22"/>
                <w:szCs w:val="22"/>
              </w:rPr>
            </w:pPr>
            <w:r>
              <w:rPr>
                <w:rFonts w:ascii="Arial" w:hAnsi="Arial" w:cs="Arial"/>
                <w:iCs/>
                <w:sz w:val="22"/>
                <w:szCs w:val="22"/>
              </w:rPr>
              <w:t>12</w:t>
            </w:r>
          </w:p>
        </w:tc>
        <w:tc>
          <w:tcPr>
            <w:tcW w:w="2209" w:type="dxa"/>
            <w:tcBorders>
              <w:bottom w:val="single" w:sz="4" w:space="0" w:color="000000"/>
            </w:tcBorders>
          </w:tcPr>
          <w:p w14:paraId="54CA9E18" w14:textId="163FE63F" w:rsidR="00E5703E" w:rsidRPr="0089570C" w:rsidRDefault="00E5703E" w:rsidP="00E5703E">
            <w:pPr>
              <w:spacing w:before="60" w:after="60"/>
              <w:jc w:val="center"/>
              <w:rPr>
                <w:rFonts w:ascii="Arial" w:hAnsi="Arial" w:cs="Arial"/>
                <w:iCs/>
                <w:sz w:val="22"/>
                <w:szCs w:val="22"/>
              </w:rPr>
            </w:pPr>
            <w:r w:rsidRPr="00E5703E">
              <w:rPr>
                <w:rFonts w:ascii="Arial" w:hAnsi="Arial" w:cs="Arial"/>
                <w:iCs/>
                <w:sz w:val="22"/>
                <w:szCs w:val="22"/>
              </w:rPr>
              <w:t>60</w:t>
            </w:r>
          </w:p>
        </w:tc>
        <w:tc>
          <w:tcPr>
            <w:tcW w:w="1417" w:type="dxa"/>
            <w:tcBorders>
              <w:bottom w:val="single" w:sz="4" w:space="0" w:color="000000"/>
            </w:tcBorders>
          </w:tcPr>
          <w:p w14:paraId="18E28BF0" w14:textId="332CB28D" w:rsidR="00E5703E" w:rsidRPr="0089570C" w:rsidRDefault="00E5703E" w:rsidP="00E5703E">
            <w:pPr>
              <w:spacing w:before="60" w:after="60"/>
              <w:ind w:firstLine="41"/>
              <w:jc w:val="center"/>
              <w:rPr>
                <w:rFonts w:ascii="Arial" w:hAnsi="Arial" w:cs="Arial"/>
                <w:iCs/>
                <w:sz w:val="22"/>
                <w:szCs w:val="22"/>
              </w:rPr>
            </w:pPr>
          </w:p>
        </w:tc>
        <w:tc>
          <w:tcPr>
            <w:tcW w:w="1994" w:type="dxa"/>
          </w:tcPr>
          <w:p w14:paraId="461F2997" w14:textId="1F237828" w:rsidR="00E5703E" w:rsidRPr="0089570C" w:rsidRDefault="00E5703E" w:rsidP="00E5703E">
            <w:pPr>
              <w:spacing w:before="60" w:after="60"/>
              <w:ind w:firstLine="41"/>
              <w:jc w:val="center"/>
              <w:rPr>
                <w:rFonts w:ascii="Arial" w:hAnsi="Arial" w:cs="Arial"/>
                <w:iCs/>
                <w:sz w:val="22"/>
                <w:szCs w:val="22"/>
              </w:rPr>
            </w:pPr>
          </w:p>
        </w:tc>
      </w:tr>
      <w:tr w:rsidR="00704ED3" w:rsidRPr="00EB770C" w14:paraId="5DF41C7B" w14:textId="77777777" w:rsidTr="00690F6B">
        <w:tc>
          <w:tcPr>
            <w:tcW w:w="671" w:type="dxa"/>
          </w:tcPr>
          <w:p w14:paraId="5F9E5B75" w14:textId="77777777" w:rsidR="00704ED3" w:rsidRPr="00B87BD0" w:rsidRDefault="00704ED3" w:rsidP="00271686">
            <w:pPr>
              <w:spacing w:before="60" w:after="60"/>
              <w:ind w:hanging="22"/>
              <w:jc w:val="center"/>
              <w:rPr>
                <w:rFonts w:ascii="Arial" w:hAnsi="Arial" w:cs="Arial"/>
                <w:b/>
                <w:sz w:val="22"/>
                <w:szCs w:val="22"/>
              </w:rPr>
            </w:pPr>
          </w:p>
        </w:tc>
        <w:tc>
          <w:tcPr>
            <w:tcW w:w="1852" w:type="dxa"/>
            <w:tcBorders>
              <w:right w:val="nil"/>
            </w:tcBorders>
          </w:tcPr>
          <w:p w14:paraId="23C04385" w14:textId="77777777" w:rsidR="00704ED3" w:rsidRPr="00B87BD0" w:rsidRDefault="00704ED3" w:rsidP="00271686">
            <w:pPr>
              <w:spacing w:before="60" w:after="60"/>
              <w:ind w:firstLine="41"/>
              <w:jc w:val="right"/>
              <w:rPr>
                <w:rFonts w:ascii="Arial" w:hAnsi="Arial" w:cs="Arial"/>
                <w:b/>
                <w:sz w:val="22"/>
                <w:szCs w:val="22"/>
              </w:rPr>
            </w:pPr>
          </w:p>
        </w:tc>
        <w:tc>
          <w:tcPr>
            <w:tcW w:w="10499" w:type="dxa"/>
            <w:gridSpan w:val="5"/>
            <w:tcBorders>
              <w:left w:val="nil"/>
            </w:tcBorders>
          </w:tcPr>
          <w:p w14:paraId="59278BB7" w14:textId="688DD20E" w:rsidR="00704ED3" w:rsidRPr="00B87BD0" w:rsidRDefault="00704ED3" w:rsidP="00271686">
            <w:pPr>
              <w:spacing w:before="60" w:after="60"/>
              <w:ind w:firstLine="41"/>
              <w:jc w:val="right"/>
              <w:rPr>
                <w:rFonts w:ascii="Arial" w:hAnsi="Arial" w:cs="Arial"/>
                <w:sz w:val="22"/>
                <w:szCs w:val="22"/>
              </w:rPr>
            </w:pPr>
            <w:r w:rsidRPr="00B87BD0">
              <w:rPr>
                <w:rFonts w:ascii="Arial" w:hAnsi="Arial" w:cs="Arial"/>
                <w:b/>
                <w:sz w:val="22"/>
                <w:szCs w:val="22"/>
              </w:rPr>
              <w:t xml:space="preserve">Pasiūlymo kaina </w:t>
            </w:r>
            <w:r w:rsidRPr="00B87BD0">
              <w:rPr>
                <w:rFonts w:ascii="Arial" w:hAnsi="Arial" w:cs="Arial"/>
                <w:b/>
                <w:iCs/>
                <w:sz w:val="22"/>
                <w:szCs w:val="22"/>
              </w:rPr>
              <w:t>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1994" w:type="dxa"/>
          </w:tcPr>
          <w:p w14:paraId="5D27E11E" w14:textId="2EC547C3" w:rsidR="00704ED3" w:rsidRPr="0089570C" w:rsidRDefault="00704ED3" w:rsidP="00271686">
            <w:pPr>
              <w:spacing w:before="60" w:after="60"/>
              <w:ind w:firstLine="41"/>
              <w:jc w:val="center"/>
              <w:rPr>
                <w:rFonts w:ascii="Arial" w:hAnsi="Arial" w:cs="Arial"/>
                <w:b/>
                <w:bCs/>
                <w:sz w:val="22"/>
                <w:szCs w:val="22"/>
              </w:rPr>
            </w:pPr>
          </w:p>
        </w:tc>
      </w:tr>
      <w:tr w:rsidR="00704ED3" w:rsidRPr="00EB770C" w14:paraId="2C07B028" w14:textId="77777777" w:rsidTr="00690F6B">
        <w:tc>
          <w:tcPr>
            <w:tcW w:w="671" w:type="dxa"/>
          </w:tcPr>
          <w:p w14:paraId="78F579B1" w14:textId="77777777" w:rsidR="00704ED3" w:rsidRPr="00B87BD0" w:rsidRDefault="00704ED3" w:rsidP="00271686">
            <w:pPr>
              <w:spacing w:before="60" w:after="60"/>
              <w:ind w:hanging="22"/>
              <w:jc w:val="center"/>
              <w:rPr>
                <w:rFonts w:ascii="Arial" w:hAnsi="Arial" w:cs="Arial"/>
                <w:b/>
                <w:sz w:val="22"/>
                <w:szCs w:val="22"/>
              </w:rPr>
            </w:pPr>
          </w:p>
        </w:tc>
        <w:tc>
          <w:tcPr>
            <w:tcW w:w="1852" w:type="dxa"/>
            <w:tcBorders>
              <w:right w:val="nil"/>
            </w:tcBorders>
          </w:tcPr>
          <w:p w14:paraId="3C336FA9" w14:textId="77777777" w:rsidR="00704ED3" w:rsidRPr="00B87BD0" w:rsidRDefault="00704ED3" w:rsidP="00271686">
            <w:pPr>
              <w:spacing w:before="60" w:after="60"/>
              <w:ind w:firstLine="41"/>
              <w:jc w:val="right"/>
              <w:rPr>
                <w:rFonts w:ascii="Arial" w:hAnsi="Arial" w:cs="Arial"/>
                <w:b/>
                <w:sz w:val="22"/>
                <w:szCs w:val="22"/>
              </w:rPr>
            </w:pPr>
          </w:p>
        </w:tc>
        <w:tc>
          <w:tcPr>
            <w:tcW w:w="10499" w:type="dxa"/>
            <w:gridSpan w:val="5"/>
            <w:tcBorders>
              <w:left w:val="nil"/>
            </w:tcBorders>
          </w:tcPr>
          <w:p w14:paraId="7C4A616D" w14:textId="2E1A2613" w:rsidR="00704ED3" w:rsidRPr="00B87BD0" w:rsidRDefault="00704ED3" w:rsidP="00271686">
            <w:pPr>
              <w:spacing w:before="60" w:after="60"/>
              <w:ind w:firstLine="41"/>
              <w:jc w:val="right"/>
              <w:rPr>
                <w:rFonts w:ascii="Arial" w:hAnsi="Arial" w:cs="Arial"/>
                <w:sz w:val="22"/>
                <w:szCs w:val="22"/>
              </w:rPr>
            </w:pPr>
            <w:r w:rsidRPr="00B87BD0">
              <w:rPr>
                <w:rFonts w:ascii="Arial" w:hAnsi="Arial" w:cs="Arial"/>
                <w:b/>
                <w:sz w:val="22"/>
                <w:szCs w:val="22"/>
              </w:rPr>
              <w:t xml:space="preserve">PVM </w:t>
            </w:r>
            <w:r w:rsidRPr="00B87BD0">
              <w:rPr>
                <w:rFonts w:ascii="Arial" w:hAnsi="Arial" w:cs="Arial"/>
                <w:i/>
                <w:sz w:val="22"/>
                <w:szCs w:val="22"/>
              </w:rPr>
              <w:t xml:space="preserve">(pildoma, jei taikoma)** </w:t>
            </w:r>
          </w:p>
        </w:tc>
        <w:tc>
          <w:tcPr>
            <w:tcW w:w="1994" w:type="dxa"/>
          </w:tcPr>
          <w:p w14:paraId="4C88829D" w14:textId="615EC447" w:rsidR="00704ED3" w:rsidRPr="0089570C" w:rsidRDefault="00704ED3" w:rsidP="00271686">
            <w:pPr>
              <w:spacing w:before="60" w:after="60"/>
              <w:ind w:firstLine="41"/>
              <w:jc w:val="center"/>
              <w:rPr>
                <w:rFonts w:ascii="Arial" w:hAnsi="Arial" w:cs="Arial"/>
                <w:b/>
                <w:bCs/>
                <w:sz w:val="22"/>
                <w:szCs w:val="22"/>
              </w:rPr>
            </w:pPr>
          </w:p>
        </w:tc>
      </w:tr>
      <w:tr w:rsidR="00704ED3" w:rsidRPr="00EB770C" w14:paraId="4848CC5E" w14:textId="77777777" w:rsidTr="00690F6B">
        <w:tc>
          <w:tcPr>
            <w:tcW w:w="671" w:type="dxa"/>
          </w:tcPr>
          <w:p w14:paraId="3DFDB052" w14:textId="77777777" w:rsidR="00704ED3" w:rsidRPr="00B87BD0" w:rsidRDefault="00704ED3" w:rsidP="00271686">
            <w:pPr>
              <w:spacing w:before="60" w:after="60"/>
              <w:ind w:hanging="22"/>
              <w:jc w:val="center"/>
              <w:rPr>
                <w:rFonts w:ascii="Arial" w:hAnsi="Arial" w:cs="Arial"/>
                <w:b/>
                <w:sz w:val="22"/>
                <w:szCs w:val="22"/>
              </w:rPr>
            </w:pPr>
          </w:p>
        </w:tc>
        <w:tc>
          <w:tcPr>
            <w:tcW w:w="1852" w:type="dxa"/>
            <w:tcBorders>
              <w:right w:val="nil"/>
            </w:tcBorders>
          </w:tcPr>
          <w:p w14:paraId="5EAD0BAF" w14:textId="77777777" w:rsidR="00704ED3" w:rsidRPr="1A60E429" w:rsidRDefault="00704ED3" w:rsidP="00271686">
            <w:pPr>
              <w:spacing w:before="60" w:after="60"/>
              <w:jc w:val="right"/>
              <w:rPr>
                <w:rFonts w:ascii="Arial" w:hAnsi="Arial" w:cs="Arial"/>
                <w:b/>
                <w:bCs/>
                <w:sz w:val="22"/>
                <w:szCs w:val="22"/>
              </w:rPr>
            </w:pPr>
          </w:p>
        </w:tc>
        <w:tc>
          <w:tcPr>
            <w:tcW w:w="10499" w:type="dxa"/>
            <w:gridSpan w:val="5"/>
            <w:tcBorders>
              <w:left w:val="nil"/>
            </w:tcBorders>
          </w:tcPr>
          <w:p w14:paraId="4861FFB2" w14:textId="5465C114" w:rsidR="00704ED3" w:rsidRPr="00B87BD0" w:rsidRDefault="00704ED3" w:rsidP="00271686">
            <w:pPr>
              <w:spacing w:before="60" w:after="60"/>
              <w:jc w:val="right"/>
              <w:rPr>
                <w:rFonts w:ascii="Arial" w:hAnsi="Arial" w:cs="Arial"/>
                <w:b/>
                <w:sz w:val="22"/>
                <w:szCs w:val="22"/>
              </w:rPr>
            </w:pPr>
            <w:r w:rsidRPr="1A60E429">
              <w:rPr>
                <w:rFonts w:ascii="Arial" w:hAnsi="Arial" w:cs="Arial"/>
                <w:b/>
                <w:bCs/>
                <w:sz w:val="22"/>
                <w:szCs w:val="22"/>
              </w:rPr>
              <w:t>Pasiūlymo kaina EUR su PVM</w:t>
            </w:r>
            <w:r w:rsidRPr="1A60E429">
              <w:rPr>
                <w:rStyle w:val="FootnoteReference"/>
                <w:rFonts w:ascii="Arial" w:hAnsi="Arial" w:cs="Arial"/>
                <w:b/>
                <w:bCs/>
                <w:sz w:val="22"/>
                <w:szCs w:val="22"/>
              </w:rPr>
              <w:footnoteReference w:id="8"/>
            </w:r>
            <w:r w:rsidRPr="1A60E429">
              <w:rPr>
                <w:rFonts w:ascii="Arial" w:hAnsi="Arial" w:cs="Arial"/>
                <w:b/>
                <w:bCs/>
                <w:sz w:val="22"/>
                <w:szCs w:val="22"/>
              </w:rPr>
              <w:t xml:space="preserve"> </w:t>
            </w:r>
          </w:p>
        </w:tc>
        <w:tc>
          <w:tcPr>
            <w:tcW w:w="1994" w:type="dxa"/>
          </w:tcPr>
          <w:p w14:paraId="729B3B8F" w14:textId="0B9CB9BA" w:rsidR="00704ED3" w:rsidRPr="0089570C" w:rsidRDefault="00704ED3" w:rsidP="00271686">
            <w:pPr>
              <w:spacing w:before="60" w:after="60"/>
              <w:ind w:firstLine="41"/>
              <w:jc w:val="center"/>
              <w:rPr>
                <w:rFonts w:ascii="Arial" w:hAnsi="Arial" w:cs="Arial"/>
                <w:b/>
                <w:bCs/>
                <w:sz w:val="22"/>
                <w:szCs w:val="22"/>
              </w:rPr>
            </w:pPr>
          </w:p>
        </w:tc>
      </w:tr>
    </w:tbl>
    <w:p w14:paraId="65210338" w14:textId="77777777" w:rsidR="00D712A9" w:rsidRPr="00B87BD0" w:rsidRDefault="00D712A9" w:rsidP="00D712A9">
      <w:pPr>
        <w:widowControl w:val="0"/>
        <w:jc w:val="both"/>
        <w:rPr>
          <w:rFonts w:ascii="Arial" w:hAnsi="Arial" w:cs="Arial"/>
          <w:sz w:val="22"/>
          <w:szCs w:val="22"/>
        </w:rPr>
      </w:pPr>
      <w:r w:rsidRPr="00B87BD0">
        <w:rPr>
          <w:rFonts w:ascii="Arial" w:hAnsi="Arial" w:cs="Arial"/>
          <w:sz w:val="22"/>
          <w:szCs w:val="22"/>
        </w:rPr>
        <w:t xml:space="preserve">* </w:t>
      </w:r>
      <w:r w:rsidRPr="003D6B9E">
        <w:rPr>
          <w:rFonts w:ascii="Arial" w:hAnsi="Arial" w:cs="Arial"/>
          <w:iCs/>
          <w:color w:val="000000" w:themeColor="text1"/>
          <w:sz w:val="22"/>
          <w:szCs w:val="22"/>
        </w:rPr>
        <w:t>Nurodytas kiekis yra preliminarus ir naudojamas tik pasiūlymų palyginimui.</w:t>
      </w:r>
      <w:r>
        <w:rPr>
          <w:rFonts w:ascii="Arial" w:hAnsi="Arial" w:cs="Arial"/>
          <w:iCs/>
          <w:color w:val="000000" w:themeColor="text1"/>
          <w:sz w:val="22"/>
          <w:szCs w:val="22"/>
        </w:rPr>
        <w:t xml:space="preserve"> Pirkimo objektas bus įsigyjamas pagal poreikį iki Sutartyje nustatytos maksimalios sumos. </w:t>
      </w:r>
    </w:p>
    <w:p w14:paraId="4C86123D" w14:textId="3E855855" w:rsidR="00CD1567" w:rsidRPr="00302F04" w:rsidRDefault="00D712A9" w:rsidP="00D712A9">
      <w:pPr>
        <w:widowControl w:val="0"/>
        <w:ind w:right="254"/>
        <w:rPr>
          <w:rFonts w:ascii="Arial" w:eastAsia="Calibri" w:hAnsi="Arial" w:cs="Arial"/>
          <w:sz w:val="21"/>
          <w:szCs w:val="21"/>
        </w:rPr>
      </w:pPr>
      <w:r w:rsidRPr="00B357C5">
        <w:rPr>
          <w:rFonts w:ascii="Arial" w:hAnsi="Arial" w:cs="Arial"/>
          <w:sz w:val="22"/>
          <w:szCs w:val="22"/>
        </w:rPr>
        <w:lastRenderedPageBreak/>
        <w:t>**</w:t>
      </w:r>
      <w:r w:rsidRPr="00B357C5">
        <w:rPr>
          <w:rFonts w:ascii="Arial" w:eastAsia="Calibri" w:hAnsi="Arial" w:cs="Arial"/>
          <w:sz w:val="22"/>
          <w:szCs w:val="22"/>
        </w:rPr>
        <w:t xml:space="preserve"> Jei „PVM“ laukas nepildomas, nurodykite priežastis, dėl kurių PVM nemokamas</w:t>
      </w:r>
      <w:r w:rsidRPr="00B357C5">
        <w:rPr>
          <w:rStyle w:val="FootnoteReference"/>
          <w:rFonts w:ascii="Arial" w:eastAsia="Calibri" w:hAnsi="Arial" w:cs="Arial"/>
          <w:sz w:val="22"/>
          <w:szCs w:val="22"/>
        </w:rPr>
        <w:footnoteReference w:id="9"/>
      </w:r>
      <w:r w:rsidRPr="00B357C5">
        <w:rPr>
          <w:rFonts w:ascii="Arial" w:eastAsia="Calibri" w:hAnsi="Arial" w:cs="Arial"/>
          <w:sz w:val="22"/>
          <w:szCs w:val="22"/>
        </w:rPr>
        <w:t>:</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9A1804"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9A1804">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A1804">
        <w:rPr>
          <w:rFonts w:ascii="Arial" w:eastAsia="Aptos" w:hAnsi="Arial" w:cs="Arial"/>
          <w:noProof/>
          <w:kern w:val="2"/>
          <w:sz w:val="22"/>
          <w:szCs w:val="22"/>
          <w14:ligatures w14:val="standardContextual"/>
        </w:rPr>
        <w:t xml:space="preserve"> su tinklalapyje </w:t>
      </w:r>
      <w:hyperlink r:id="rId12" w:history="1">
        <w:r w:rsidRPr="009A1804">
          <w:rPr>
            <w:rFonts w:ascii="Arial" w:eastAsia="Aptos" w:hAnsi="Arial" w:cs="Arial"/>
            <w:noProof/>
            <w:color w:val="467886"/>
            <w:kern w:val="2"/>
            <w:sz w:val="22"/>
            <w:szCs w:val="22"/>
            <w:u w:val="single"/>
            <w14:ligatures w14:val="standardContextual"/>
          </w:rPr>
          <w:t>www.ltg.lt</w:t>
        </w:r>
      </w:hyperlink>
      <w:r w:rsidRPr="009A180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A1804">
          <w:rPr>
            <w:rFonts w:ascii="Arial" w:eastAsia="Aptos" w:hAnsi="Arial" w:cs="Arial"/>
            <w:noProof/>
            <w:color w:val="467886"/>
            <w:kern w:val="2"/>
            <w:sz w:val="22"/>
            <w:szCs w:val="22"/>
            <w:u w:val="single"/>
            <w14:ligatures w14:val="standardContextual"/>
          </w:rPr>
          <w:t>Sankcijų įgyvendinimo ir kontrolės politika</w:t>
        </w:r>
      </w:hyperlink>
      <w:r w:rsidRPr="009A1804">
        <w:rPr>
          <w:rFonts w:ascii="Arial" w:eastAsia="Aptos" w:hAnsi="Arial" w:cs="Arial"/>
          <w:noProof/>
          <w:kern w:val="2"/>
          <w:sz w:val="22"/>
          <w:szCs w:val="22"/>
          <w14:ligatures w14:val="standardContextual"/>
        </w:rPr>
        <w:t xml:space="preserve">, </w:t>
      </w:r>
      <w:hyperlink r:id="rId14" w:tooltip="https://ltg.lt/apie-mus/korupcijos-prevencija/" w:history="1">
        <w:r w:rsidRPr="009A1804">
          <w:rPr>
            <w:rFonts w:ascii="Arial" w:eastAsia="Aptos" w:hAnsi="Arial" w:cs="Arial"/>
            <w:noProof/>
            <w:color w:val="467886"/>
            <w:kern w:val="2"/>
            <w:sz w:val="22"/>
            <w:szCs w:val="22"/>
            <w:u w:val="single"/>
            <w14:ligatures w14:val="standardContextual"/>
          </w:rPr>
          <w:t>Atsparumo korupcijai politika</w:t>
        </w:r>
      </w:hyperlink>
      <w:r w:rsidRPr="009A1804">
        <w:rPr>
          <w:rFonts w:ascii="Arial" w:eastAsia="Aptos" w:hAnsi="Arial" w:cs="Arial"/>
          <w:noProof/>
          <w:kern w:val="2"/>
          <w:sz w:val="22"/>
          <w:szCs w:val="22"/>
          <w14:ligatures w14:val="standardContextual"/>
        </w:rPr>
        <w:t xml:space="preserve">, </w:t>
      </w:r>
      <w:hyperlink r:id="rId15" w:tooltip="https://ltg.lt/apie-mus/valdymas/vidaus-teises-aktai/" w:history="1">
        <w:r w:rsidRPr="009A1804">
          <w:rPr>
            <w:rFonts w:ascii="Arial" w:eastAsia="Aptos" w:hAnsi="Arial" w:cs="Arial"/>
            <w:noProof/>
            <w:color w:val="467886"/>
            <w:kern w:val="2"/>
            <w:sz w:val="22"/>
            <w:szCs w:val="22"/>
            <w:u w:val="single"/>
            <w14:ligatures w14:val="standardContextual"/>
          </w:rPr>
          <w:t>Nacionalinio saugumo atitikties politika</w:t>
        </w:r>
      </w:hyperlink>
      <w:r w:rsidRPr="009A1804">
        <w:rPr>
          <w:rFonts w:ascii="Arial" w:eastAsia="Aptos" w:hAnsi="Arial" w:cs="Arial"/>
          <w:noProof/>
          <w:kern w:val="2"/>
          <w:sz w:val="22"/>
          <w:szCs w:val="22"/>
          <w14:ligatures w14:val="standardContextual"/>
        </w:rPr>
        <w:t xml:space="preserve"> ir jose nurodytais principais. Patvirtinu, kad atitinku šiuose </w:t>
      </w:r>
      <w:r w:rsidRPr="009A1804">
        <w:rPr>
          <w:rFonts w:ascii="Arial" w:eastAsia="Aptos" w:hAnsi="Arial" w:cs="Arial"/>
          <w:noProof/>
          <w:kern w:val="2"/>
          <w:sz w:val="22"/>
          <w:szCs w:val="22"/>
          <w14:ligatures w14:val="standardContextual"/>
        </w:rPr>
        <w:lastRenderedPageBreak/>
        <w:t>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F1ABB21"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24E8F">
        <w:rPr>
          <w:rFonts w:ascii="Arial" w:hAnsi="Arial" w:cs="Arial"/>
          <w:sz w:val="22"/>
          <w:szCs w:val="22"/>
        </w:rPr>
        <w:t>prekes</w:t>
      </w:r>
      <w:r w:rsidR="00285639" w:rsidRPr="00424E8F">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98D5" w14:textId="77777777" w:rsidR="00B20991" w:rsidRDefault="00B20991" w:rsidP="0043350F">
      <w:r>
        <w:separator/>
      </w:r>
    </w:p>
  </w:endnote>
  <w:endnote w:type="continuationSeparator" w:id="0">
    <w:p w14:paraId="090E5C5D" w14:textId="77777777" w:rsidR="00B20991" w:rsidRDefault="00B20991" w:rsidP="0043350F">
      <w:r>
        <w:continuationSeparator/>
      </w:r>
    </w:p>
  </w:endnote>
  <w:endnote w:type="continuationNotice" w:id="1">
    <w:p w14:paraId="40AA0036" w14:textId="77777777" w:rsidR="00B20991" w:rsidRDefault="00B20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14471" w14:textId="77777777" w:rsidR="00B20991" w:rsidRDefault="00B20991" w:rsidP="0043350F">
      <w:r>
        <w:separator/>
      </w:r>
    </w:p>
  </w:footnote>
  <w:footnote w:type="continuationSeparator" w:id="0">
    <w:p w14:paraId="21BC7B83" w14:textId="77777777" w:rsidR="00B20991" w:rsidRDefault="00B20991" w:rsidP="0043350F">
      <w:r>
        <w:continuationSeparator/>
      </w:r>
    </w:p>
  </w:footnote>
  <w:footnote w:type="continuationNotice" w:id="1">
    <w:p w14:paraId="2FB2BE3F" w14:textId="77777777" w:rsidR="00B20991" w:rsidRDefault="00B20991"/>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BD50FE3" w14:textId="77777777" w:rsidR="00704ED3" w:rsidRDefault="00704ED3" w:rsidP="0064247B">
      <w:pPr>
        <w:pStyle w:val="FootnoteText"/>
      </w:pPr>
      <w:r>
        <w:rPr>
          <w:rStyle w:val="FootnoteReference"/>
        </w:rPr>
        <w:footnoteRef/>
      </w:r>
      <w:r>
        <w:t xml:space="preserve"> </w:t>
      </w:r>
      <w:r w:rsidRPr="002F4BB4">
        <w:rPr>
          <w:rFonts w:ascii="Arial" w:hAnsi="Arial" w:cs="Arial"/>
          <w:sz w:val="16"/>
          <w:szCs w:val="16"/>
        </w:rPr>
        <w:t>Pasiūlymo kaina EUR be PVM bus naudojama pasiūlymų vertinimui. Pasiūlymo kaina EUR be PVM turi apimti visas</w:t>
      </w:r>
      <w:r>
        <w:rPr>
          <w:rFonts w:ascii="Arial" w:hAnsi="Arial" w:cs="Arial"/>
          <w:sz w:val="16"/>
          <w:szCs w:val="16"/>
        </w:rPr>
        <w:t xml:space="preserve"> tiekėjo</w:t>
      </w:r>
      <w:r w:rsidRPr="002F4BB4">
        <w:rPr>
          <w:rFonts w:ascii="Arial" w:hAnsi="Arial" w:cs="Arial"/>
          <w:sz w:val="16"/>
          <w:szCs w:val="16"/>
        </w:rPr>
        <w:t xml:space="preserve"> išlaidas, visus mokesčius, išskyrus PVM mokestį, mokėtinus pagal galiojančius Lietuvos Respublikos įstatymus, įskaitant sąskaitų pateikimo kaštus per „</w:t>
      </w:r>
      <w:proofErr w:type="spellStart"/>
      <w:r w:rsidRPr="002F4BB4">
        <w:rPr>
          <w:rFonts w:ascii="Arial" w:hAnsi="Arial" w:cs="Arial"/>
          <w:sz w:val="16"/>
          <w:szCs w:val="16"/>
        </w:rPr>
        <w:t>E.sąskaita</w:t>
      </w:r>
      <w:proofErr w:type="spellEnd"/>
      <w:r w:rsidRPr="002F4BB4">
        <w:rPr>
          <w:rFonts w:ascii="Arial" w:hAnsi="Arial" w:cs="Arial"/>
          <w:sz w:val="16"/>
          <w:szCs w:val="16"/>
        </w:rPr>
        <w:t>“ sistemą.</w:t>
      </w:r>
    </w:p>
  </w:footnote>
  <w:footnote w:id="8">
    <w:p w14:paraId="27CF33DC" w14:textId="77777777" w:rsidR="00704ED3" w:rsidRPr="00DA369F" w:rsidRDefault="00704ED3" w:rsidP="0064247B">
      <w:pPr>
        <w:pStyle w:val="FootnoteText"/>
        <w:jc w:val="both"/>
        <w:rPr>
          <w:rFonts w:ascii="Arial" w:hAnsi="Arial" w:cs="Arial"/>
          <w:sz w:val="16"/>
          <w:szCs w:val="16"/>
        </w:rPr>
      </w:pPr>
      <w:r w:rsidRPr="00DA369F">
        <w:rPr>
          <w:rStyle w:val="FootnoteReference"/>
          <w:rFonts w:ascii="Arial" w:hAnsi="Arial" w:cs="Arial"/>
          <w:sz w:val="16"/>
          <w:szCs w:val="16"/>
        </w:rPr>
        <w:footnoteRef/>
      </w:r>
      <w:r w:rsidRPr="00DA369F">
        <w:rPr>
          <w:rFonts w:ascii="Arial" w:hAnsi="Arial" w:cs="Arial"/>
          <w:sz w:val="16"/>
          <w:szCs w:val="16"/>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9">
    <w:p w14:paraId="1C9A7851" w14:textId="77777777" w:rsidR="00D712A9" w:rsidRDefault="00D712A9" w:rsidP="00D712A9">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48D1"/>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0A60"/>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5639"/>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601B"/>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4E8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4E71"/>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6117"/>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47B"/>
    <w:rsid w:val="00642CE8"/>
    <w:rsid w:val="00642D08"/>
    <w:rsid w:val="00642F91"/>
    <w:rsid w:val="00643A72"/>
    <w:rsid w:val="00645021"/>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B33"/>
    <w:rsid w:val="00676F88"/>
    <w:rsid w:val="00677269"/>
    <w:rsid w:val="00677973"/>
    <w:rsid w:val="00682BF9"/>
    <w:rsid w:val="00683140"/>
    <w:rsid w:val="00685F88"/>
    <w:rsid w:val="006900E2"/>
    <w:rsid w:val="00690F6B"/>
    <w:rsid w:val="00692515"/>
    <w:rsid w:val="006929E2"/>
    <w:rsid w:val="00692FEA"/>
    <w:rsid w:val="0069509A"/>
    <w:rsid w:val="00696EE2"/>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2BB9"/>
    <w:rsid w:val="00704ED3"/>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12E4"/>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549F"/>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0D24"/>
    <w:rsid w:val="008A25EC"/>
    <w:rsid w:val="008A3468"/>
    <w:rsid w:val="008A3692"/>
    <w:rsid w:val="008A53D0"/>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142"/>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1804"/>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36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678C1"/>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0991"/>
    <w:rsid w:val="00B22487"/>
    <w:rsid w:val="00B22DA6"/>
    <w:rsid w:val="00B23062"/>
    <w:rsid w:val="00B24A03"/>
    <w:rsid w:val="00B25B67"/>
    <w:rsid w:val="00B26B44"/>
    <w:rsid w:val="00B30389"/>
    <w:rsid w:val="00B3052B"/>
    <w:rsid w:val="00B33133"/>
    <w:rsid w:val="00B33ACA"/>
    <w:rsid w:val="00B34ED8"/>
    <w:rsid w:val="00B357C5"/>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4678"/>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466"/>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0770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1DD"/>
    <w:rsid w:val="00D677A5"/>
    <w:rsid w:val="00D678CE"/>
    <w:rsid w:val="00D67954"/>
    <w:rsid w:val="00D712A9"/>
    <w:rsid w:val="00D7137B"/>
    <w:rsid w:val="00D72CA1"/>
    <w:rsid w:val="00D7378F"/>
    <w:rsid w:val="00D80445"/>
    <w:rsid w:val="00D834BD"/>
    <w:rsid w:val="00D845AC"/>
    <w:rsid w:val="00D87BC4"/>
    <w:rsid w:val="00D904B7"/>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5EB3"/>
    <w:rsid w:val="00E0700E"/>
    <w:rsid w:val="00E07167"/>
    <w:rsid w:val="00E10BD9"/>
    <w:rsid w:val="00E1477D"/>
    <w:rsid w:val="00E14798"/>
    <w:rsid w:val="00E15048"/>
    <w:rsid w:val="00E24EC1"/>
    <w:rsid w:val="00E25C19"/>
    <w:rsid w:val="00E26C0A"/>
    <w:rsid w:val="00E31E21"/>
    <w:rsid w:val="00E326D6"/>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5703E"/>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6603"/>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3FA9"/>
    <w:rsid w:val="00F548C0"/>
    <w:rsid w:val="00F550F8"/>
    <w:rsid w:val="00F600FC"/>
    <w:rsid w:val="00F61BFB"/>
    <w:rsid w:val="00F622BB"/>
    <w:rsid w:val="00F65190"/>
    <w:rsid w:val="00F65C77"/>
    <w:rsid w:val="00F673D5"/>
    <w:rsid w:val="00F70329"/>
    <w:rsid w:val="00F716C6"/>
    <w:rsid w:val="00F72394"/>
    <w:rsid w:val="00F7431A"/>
    <w:rsid w:val="00F75091"/>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4738"/>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C0159"/>
    <w:rsid w:val="00177DD8"/>
    <w:rsid w:val="002A3955"/>
    <w:rsid w:val="00367336"/>
    <w:rsid w:val="003F6245"/>
    <w:rsid w:val="00412AF2"/>
    <w:rsid w:val="0046543C"/>
    <w:rsid w:val="0052249C"/>
    <w:rsid w:val="0055737A"/>
    <w:rsid w:val="005B3626"/>
    <w:rsid w:val="005C11CE"/>
    <w:rsid w:val="00616117"/>
    <w:rsid w:val="006E4E50"/>
    <w:rsid w:val="00702BB9"/>
    <w:rsid w:val="007912E4"/>
    <w:rsid w:val="008A53D0"/>
    <w:rsid w:val="008F23C6"/>
    <w:rsid w:val="00984879"/>
    <w:rsid w:val="00AA77F0"/>
    <w:rsid w:val="00AF16DA"/>
    <w:rsid w:val="00C120FF"/>
    <w:rsid w:val="00C33E09"/>
    <w:rsid w:val="00D0337D"/>
    <w:rsid w:val="00D04955"/>
    <w:rsid w:val="00D059AB"/>
    <w:rsid w:val="00D329AB"/>
    <w:rsid w:val="00D671DD"/>
    <w:rsid w:val="00E004C7"/>
    <w:rsid w:val="00E43EF7"/>
    <w:rsid w:val="00E678F3"/>
    <w:rsid w:val="00EA58AF"/>
    <w:rsid w:val="00FE47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7912F3-01AF-4CB7-AA68-02888AF7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1161</Words>
  <Characters>6624</Characters>
  <Application>Microsoft Office Word</Application>
  <DocSecurity>0</DocSecurity>
  <Lines>55</Lines>
  <Paragraphs>15</Paragraphs>
  <ScaleCrop>false</ScaleCrop>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2026-07-21T08:35:00Z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